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48E" w:rsidRPr="002257FE" w:rsidRDefault="0066448E" w:rsidP="002257FE">
      <w:pPr>
        <w:shd w:val="clear" w:color="auto" w:fill="FFFFFF"/>
        <w:spacing w:after="450" w:line="540" w:lineRule="atLeast"/>
        <w:jc w:val="center"/>
        <w:textAlignment w:val="baseline"/>
        <w:outlineLvl w:val="0"/>
        <w:rPr>
          <w:rFonts w:ascii="Arial" w:eastAsia="Times New Roman" w:hAnsi="Arial" w:cs="Arial"/>
          <w:b/>
          <w:color w:val="3C3E40"/>
          <w:kern w:val="36"/>
          <w:sz w:val="28"/>
          <w:szCs w:val="28"/>
          <w:lang w:eastAsia="ru-RU"/>
        </w:rPr>
      </w:pPr>
      <w:r w:rsidRPr="002257FE">
        <w:rPr>
          <w:rFonts w:ascii="Arial" w:eastAsia="Times New Roman" w:hAnsi="Arial" w:cs="Arial"/>
          <w:b/>
          <w:color w:val="3C3E40"/>
          <w:kern w:val="36"/>
          <w:sz w:val="28"/>
          <w:szCs w:val="28"/>
          <w:lang w:eastAsia="ru-RU"/>
        </w:rPr>
        <w:t xml:space="preserve">Размещение информации о намерении перераспределить максимальную мощность принадлежащих </w:t>
      </w:r>
      <w:proofErr w:type="spellStart"/>
      <w:r w:rsidRPr="002257FE">
        <w:rPr>
          <w:rFonts w:ascii="Arial" w:eastAsia="Times New Roman" w:hAnsi="Arial" w:cs="Arial"/>
          <w:b/>
          <w:color w:val="3C3E40"/>
          <w:kern w:val="36"/>
          <w:sz w:val="28"/>
          <w:szCs w:val="28"/>
          <w:lang w:eastAsia="ru-RU"/>
        </w:rPr>
        <w:t>энергопринимающих</w:t>
      </w:r>
      <w:proofErr w:type="spellEnd"/>
      <w:r w:rsidRPr="002257FE">
        <w:rPr>
          <w:rFonts w:ascii="Arial" w:eastAsia="Times New Roman" w:hAnsi="Arial" w:cs="Arial"/>
          <w:b/>
          <w:color w:val="3C3E40"/>
          <w:kern w:val="36"/>
          <w:sz w:val="28"/>
          <w:szCs w:val="28"/>
          <w:lang w:eastAsia="ru-RU"/>
        </w:rPr>
        <w:t xml:space="preserve"> устройств в пользу иных лиц</w:t>
      </w:r>
    </w:p>
    <w:p w:rsidR="0066448E" w:rsidRPr="002257FE" w:rsidRDefault="0066448E" w:rsidP="00664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7FE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Кому предоставляется услуга</w:t>
      </w:r>
    </w:p>
    <w:p w:rsidR="0066448E" w:rsidRPr="0066448E" w:rsidRDefault="0066448E" w:rsidP="0066448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66448E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Лица, имеющие на праве собственности или на ином законном основании </w:t>
      </w:r>
      <w:proofErr w:type="spellStart"/>
      <w:r w:rsidRPr="0066448E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энергопринимающие</w:t>
      </w:r>
      <w:proofErr w:type="spellEnd"/>
      <w:r w:rsidRPr="0066448E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устройства, в отношении которых до 1 января 2009 г. в установленном порядке было осуществлено технологическое присоединение к электрическим сетям. Исключение составляют следующие лица:</w:t>
      </w:r>
    </w:p>
    <w:p w:rsidR="0066448E" w:rsidRPr="0066448E" w:rsidRDefault="0066448E" w:rsidP="0066448E">
      <w:pPr>
        <w:shd w:val="clear" w:color="auto" w:fill="FFFFFF"/>
        <w:spacing w:after="75" w:line="240" w:lineRule="auto"/>
        <w:ind w:firstLine="15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- юридические лица или индивидуальные предприниматели, осуществившие технологическое присоединение по одному источнику электроснабжения </w:t>
      </w:r>
      <w:proofErr w:type="spellStart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устройств, максимальная мощность которых составляет до 150 к</w:t>
      </w:r>
      <w:proofErr w:type="gramStart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Вт вкл</w:t>
      </w:r>
      <w:proofErr w:type="gramEnd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ючительно (с учетом ранее присоединенных в данной точке присоединения </w:t>
      </w:r>
      <w:proofErr w:type="spellStart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устройств);</w:t>
      </w:r>
    </w:p>
    <w:p w:rsidR="0066448E" w:rsidRPr="0066448E" w:rsidRDefault="0066448E" w:rsidP="0066448E">
      <w:pPr>
        <w:shd w:val="clear" w:color="auto" w:fill="FFFFFF"/>
        <w:spacing w:after="75" w:line="240" w:lineRule="auto"/>
        <w:ind w:firstLine="15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- заявители, осуществившие временное технологическое присоединение </w:t>
      </w:r>
      <w:proofErr w:type="spellStart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устройств;</w:t>
      </w:r>
    </w:p>
    <w:p w:rsidR="0066448E" w:rsidRPr="0066448E" w:rsidRDefault="0066448E" w:rsidP="0066448E">
      <w:pPr>
        <w:shd w:val="clear" w:color="auto" w:fill="FFFFFF"/>
        <w:spacing w:after="75" w:line="240" w:lineRule="auto"/>
        <w:ind w:firstLine="15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proofErr w:type="gramStart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- физические лица, осуществившие технологическое присоединение </w:t>
      </w:r>
      <w:proofErr w:type="spellStart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устройств, максимальная мощность которых составляет до 15 кВт включительно (с учетом ранее присоединенных в данной точке присоединения </w:t>
      </w:r>
      <w:proofErr w:type="spellStart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устройств), которые используются для бытовых и иных нужд, не связанных с осуществлением предпринимательской деятельности, и электроснабжение которых предусматривается по одному источнику;</w:t>
      </w:r>
      <w:proofErr w:type="gramEnd"/>
    </w:p>
    <w:p w:rsidR="0066448E" w:rsidRPr="0066448E" w:rsidRDefault="0066448E" w:rsidP="0066448E">
      <w:pPr>
        <w:shd w:val="clear" w:color="auto" w:fill="FFFFFF"/>
        <w:spacing w:after="75" w:line="240" w:lineRule="auto"/>
        <w:ind w:firstLine="15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- заявители, </w:t>
      </w:r>
      <w:proofErr w:type="spellStart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энергопринимающие</w:t>
      </w:r>
      <w:proofErr w:type="spellEnd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устройства которых присоединены к объектам </w:t>
      </w:r>
      <w:proofErr w:type="spellStart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хозяйства, соответствующим критериям отнесения объектов к единой национальной (общероссийской) электрической сети;</w:t>
      </w:r>
    </w:p>
    <w:p w:rsidR="0066448E" w:rsidRPr="0066448E" w:rsidRDefault="0066448E" w:rsidP="0066448E">
      <w:pPr>
        <w:shd w:val="clear" w:color="auto" w:fill="FFFFFF"/>
        <w:spacing w:line="240" w:lineRule="auto"/>
        <w:ind w:firstLine="15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- заявители, не внесшие плату за технологическое присоединение </w:t>
      </w:r>
      <w:proofErr w:type="spellStart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либо внесшие такую плату не в полном объеме).</w:t>
      </w:r>
    </w:p>
    <w:p w:rsidR="0066448E" w:rsidRPr="002257FE" w:rsidRDefault="0066448E" w:rsidP="00664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7FE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Размер платы за предоставление услуги (процесса) и основание ее взимания</w:t>
      </w:r>
    </w:p>
    <w:p w:rsidR="0066448E" w:rsidRPr="0066448E" w:rsidRDefault="0066448E" w:rsidP="0066448E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66448E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Плата за публикацию информации не </w:t>
      </w:r>
      <w:proofErr w:type="spellStart"/>
      <w:r w:rsidRPr="0066448E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взымается</w:t>
      </w:r>
      <w:proofErr w:type="spellEnd"/>
      <w:r w:rsidRPr="0066448E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в соответствии с действующим законодательством.</w:t>
      </w:r>
    </w:p>
    <w:p w:rsidR="0066448E" w:rsidRPr="002257FE" w:rsidRDefault="0066448E" w:rsidP="00664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7FE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Результат реализации процесса</w:t>
      </w:r>
    </w:p>
    <w:p w:rsidR="0066448E" w:rsidRPr="0066448E" w:rsidRDefault="0066448E" w:rsidP="0066448E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66448E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Публикация информации на официальном сайте </w:t>
      </w:r>
      <w:r w:rsidR="00516D43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МУП «</w:t>
      </w:r>
      <w:proofErr w:type="spellStart"/>
      <w:r w:rsidR="00516D43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516D43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»</w:t>
      </w:r>
      <w:r w:rsidRPr="0066448E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о наименовании потребителя, который намеревается осуществить перераспределение максимальной мощности принадлежащих ему </w:t>
      </w:r>
      <w:proofErr w:type="spellStart"/>
      <w:r w:rsidRPr="0066448E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66448E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устройств, его контактные данные и сведения об объеме планируемой к перераспределению максимальной мощности, а также о наименовании и месте нахождения центра питания.</w:t>
      </w:r>
    </w:p>
    <w:p w:rsidR="0066448E" w:rsidRPr="002257FE" w:rsidRDefault="0066448E" w:rsidP="00664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7FE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Общий срок оказания услуги (процесса)</w:t>
      </w:r>
    </w:p>
    <w:p w:rsidR="0066448E" w:rsidRPr="0066448E" w:rsidRDefault="0066448E" w:rsidP="0066448E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66448E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Размещение информации на сайте </w:t>
      </w:r>
      <w:r w:rsidR="00516D43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МУП «</w:t>
      </w:r>
      <w:proofErr w:type="spellStart"/>
      <w:r w:rsidR="00516D43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516D43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»</w:t>
      </w:r>
      <w:r w:rsidRPr="0066448E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- в течение 5 рабочих дней со дня получения заявления от лица, намеревающегося осуществить перераспределение максимальной мощности принадлежащих ему </w:t>
      </w:r>
      <w:proofErr w:type="spellStart"/>
      <w:r w:rsidRPr="0066448E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66448E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в пользу иных лиц.</w:t>
      </w:r>
    </w:p>
    <w:p w:rsidR="0066448E" w:rsidRPr="002257FE" w:rsidRDefault="0066448E" w:rsidP="00664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7FE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Условия оказания услуги (процесса)</w:t>
      </w:r>
    </w:p>
    <w:p w:rsidR="0066448E" w:rsidRPr="0066448E" w:rsidRDefault="0066448E" w:rsidP="0066448E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66448E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Заявление о намерении перераспределить максимальную мощность принадлежащих им </w:t>
      </w:r>
      <w:proofErr w:type="spellStart"/>
      <w:r w:rsidRPr="0066448E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66448E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в пользу иных лиц.</w:t>
      </w:r>
    </w:p>
    <w:p w:rsidR="0066448E" w:rsidRPr="002257FE" w:rsidRDefault="0066448E" w:rsidP="0066448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257FE"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ru-RU"/>
        </w:rPr>
        <w:t>Состав, последовательность и сроки оказания услуги (процесса)</w:t>
      </w:r>
    </w:p>
    <w:p w:rsidR="0066448E" w:rsidRPr="002257FE" w:rsidRDefault="0066448E" w:rsidP="0066448E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b/>
          <w:color w:val="3D3F41"/>
          <w:lang w:eastAsia="ru-RU"/>
        </w:rPr>
      </w:pPr>
      <w:r w:rsidRPr="0066448E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1 Этап.</w:t>
      </w:r>
      <w:r w:rsidRPr="0066448E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2257FE">
        <w:rPr>
          <w:rFonts w:ascii="Arial" w:eastAsia="Times New Roman" w:hAnsi="Arial" w:cs="Arial"/>
          <w:b/>
          <w:color w:val="3D3F41"/>
          <w:lang w:eastAsia="ru-RU"/>
        </w:rPr>
        <w:t xml:space="preserve">Подача заявки о намерении перераспределить максимальную мощность принадлежащих им </w:t>
      </w:r>
      <w:proofErr w:type="spellStart"/>
      <w:r w:rsidRPr="002257FE">
        <w:rPr>
          <w:rFonts w:ascii="Arial" w:eastAsia="Times New Roman" w:hAnsi="Arial" w:cs="Arial"/>
          <w:b/>
          <w:color w:val="3D3F41"/>
          <w:lang w:eastAsia="ru-RU"/>
        </w:rPr>
        <w:t>энергопринимающих</w:t>
      </w:r>
      <w:proofErr w:type="spellEnd"/>
      <w:r w:rsidRPr="002257FE">
        <w:rPr>
          <w:rFonts w:ascii="Arial" w:eastAsia="Times New Roman" w:hAnsi="Arial" w:cs="Arial"/>
          <w:b/>
          <w:color w:val="3D3F41"/>
          <w:lang w:eastAsia="ru-RU"/>
        </w:rPr>
        <w:t xml:space="preserve"> устройств в пользу иных лиц</w:t>
      </w:r>
    </w:p>
    <w:p w:rsidR="0066448E" w:rsidRPr="0066448E" w:rsidRDefault="0066448E" w:rsidP="0066448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66448E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Содержание</w:t>
      </w:r>
      <w:r w:rsidRPr="0066448E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Направление заявки о намерении перераспределить максимальную мощность принадлежащих им </w:t>
      </w:r>
      <w:proofErr w:type="spellStart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в пользу иных лиц</w:t>
      </w:r>
    </w:p>
    <w:p w:rsidR="0066448E" w:rsidRPr="0066448E" w:rsidRDefault="0066448E" w:rsidP="0066448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66448E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66448E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Очное обращение заявителя с заявкой в </w:t>
      </w:r>
      <w:r w:rsidR="001C211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1C2116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1C211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1C2116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, письменное обращение с заявкой заказным письмом с уведомлением, заявка по электронной форме на сайте </w:t>
      </w:r>
      <w:r w:rsidR="001C211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1C2116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1C211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1C2116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через Личный кабинет</w:t>
      </w:r>
    </w:p>
    <w:p w:rsidR="0066448E" w:rsidRPr="0066448E" w:rsidRDefault="0066448E" w:rsidP="0066448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66448E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lastRenderedPageBreak/>
        <w:t>Срок исполнения</w:t>
      </w:r>
      <w:proofErr w:type="gramStart"/>
      <w:r w:rsidRPr="0066448E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е ограничен</w:t>
      </w:r>
    </w:p>
    <w:p w:rsidR="0066448E" w:rsidRPr="0066448E" w:rsidRDefault="0066448E" w:rsidP="0066448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66448E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66448E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Раздел IV Правил технологического присоединения </w:t>
      </w:r>
      <w:proofErr w:type="spellStart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66448E" w:rsidRPr="002257FE" w:rsidRDefault="0066448E" w:rsidP="0066448E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</w:pPr>
      <w:r w:rsidRPr="0066448E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2 Этап.</w:t>
      </w:r>
      <w:r w:rsidRPr="0066448E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2257FE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 xml:space="preserve">Размещение информации на сайте </w:t>
      </w:r>
      <w:r w:rsidR="001C2116" w:rsidRPr="002257FE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>МУП «</w:t>
      </w:r>
      <w:proofErr w:type="spellStart"/>
      <w:r w:rsidR="001C2116" w:rsidRPr="002257FE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>Горэлектросети</w:t>
      </w:r>
      <w:proofErr w:type="spellEnd"/>
      <w:r w:rsidR="001C2116" w:rsidRPr="002257FE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>»</w:t>
      </w:r>
    </w:p>
    <w:p w:rsidR="0066448E" w:rsidRPr="0066448E" w:rsidRDefault="0066448E" w:rsidP="0066448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66448E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Содержание</w:t>
      </w:r>
      <w:r w:rsidRPr="0066448E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Размещение информации на сайте </w:t>
      </w:r>
      <w:r w:rsidR="001C211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1C2116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1C211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1C2116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контактные данные потребителя и сведения об объеме планируемой к перераспределению максимальной мощности, а также о наименовании и месте нахождения центра питания</w:t>
      </w:r>
    </w:p>
    <w:p w:rsidR="0066448E" w:rsidRPr="0066448E" w:rsidRDefault="0066448E" w:rsidP="0066448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66448E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proofErr w:type="gramStart"/>
      <w:r w:rsidRPr="0066448E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электронной форме на сайте </w:t>
      </w:r>
      <w:r w:rsidR="001C211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1C2116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1C211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1C2116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</w:p>
    <w:p w:rsidR="0066448E" w:rsidRPr="0066448E" w:rsidRDefault="0066448E" w:rsidP="0066448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66448E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66448E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5 рабочих дней со дня получения заявления от лица, намеревающегося осуществить перераспределение максимальной мощности принадлежащих ему </w:t>
      </w:r>
      <w:proofErr w:type="spellStart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в пользу иных лиц</w:t>
      </w:r>
    </w:p>
    <w:p w:rsidR="0066448E" w:rsidRPr="0066448E" w:rsidRDefault="0066448E" w:rsidP="0066448E">
      <w:pPr>
        <w:numPr>
          <w:ilvl w:val="0"/>
          <w:numId w:val="2"/>
        </w:numPr>
        <w:shd w:val="clear" w:color="auto" w:fill="FFFFFF"/>
        <w:spacing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66448E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66448E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Стандарты раскрытия информации субъектами оптового и розничных рынков электрической энергии, утвержденные постановлением Правительства РФ от 21.01.2004 № 24</w:t>
      </w:r>
    </w:p>
    <w:p w:rsidR="0066448E" w:rsidRPr="002257FE" w:rsidRDefault="0066448E" w:rsidP="00664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7FE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Форма и способ подачи заявки:</w:t>
      </w:r>
    </w:p>
    <w:p w:rsidR="0066448E" w:rsidRPr="0066448E" w:rsidRDefault="0066448E" w:rsidP="0066448E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1. </w:t>
      </w:r>
      <w:hyperlink r:id="rId5" w:tgtFrame="_blank" w:history="1">
        <w:r w:rsidRPr="0066448E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Рекомендуемая форма заявление о намерении перераспределить максимальную мощность принадлежащих им </w:t>
        </w:r>
        <w:proofErr w:type="spellStart"/>
        <w:r w:rsidRPr="0066448E">
          <w:rPr>
            <w:rFonts w:ascii="inherit" w:eastAsia="Times New Roman" w:hAnsi="inherit" w:cs="Arial"/>
            <w:color w:val="1B68AE"/>
            <w:sz w:val="21"/>
            <w:lang w:eastAsia="ru-RU"/>
          </w:rPr>
          <w:t>энергопринимающих</w:t>
        </w:r>
        <w:proofErr w:type="spellEnd"/>
        <w:r w:rsidRPr="0066448E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 устройств в пользу иных лиц.</w:t>
        </w:r>
      </w:hyperlink>
    </w:p>
    <w:p w:rsidR="0066448E" w:rsidRDefault="0066448E" w:rsidP="00F848E8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66448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2. Способы подачи:</w:t>
      </w:r>
    </w:p>
    <w:p w:rsidR="001C2116" w:rsidRPr="008521B8" w:rsidRDefault="001C2116" w:rsidP="00F848E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письмом;</w:t>
      </w:r>
    </w:p>
    <w:p w:rsidR="001C2116" w:rsidRPr="008521B8" w:rsidRDefault="001C2116" w:rsidP="00F848E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лично или через уполномоченного представителя в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;</w:t>
      </w:r>
    </w:p>
    <w:p w:rsidR="001C2116" w:rsidRPr="00872265" w:rsidRDefault="001C2116" w:rsidP="00F848E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в электронной форме посредством Личного кабинета клиента на сайте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».</w:t>
      </w:r>
    </w:p>
    <w:p w:rsidR="001C2116" w:rsidRPr="008521B8" w:rsidRDefault="001C2116" w:rsidP="00F848E8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2257FE" w:rsidRPr="002257FE" w:rsidRDefault="002257FE" w:rsidP="002257FE">
      <w:pPr>
        <w:spacing w:after="0"/>
        <w:ind w:left="360"/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</w:pPr>
      <w:r w:rsidRPr="002257FE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Контактная информация для направления обращений</w:t>
      </w:r>
    </w:p>
    <w:p w:rsidR="002257FE" w:rsidRPr="002257FE" w:rsidRDefault="002257FE" w:rsidP="002257FE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7FE" w:rsidRPr="002257FE" w:rsidRDefault="002257FE" w:rsidP="002257FE">
      <w:pPr>
        <w:shd w:val="clear" w:color="auto" w:fill="FFFFFF"/>
        <w:spacing w:after="0"/>
        <w:ind w:left="360"/>
        <w:textAlignment w:val="baseline"/>
        <w:rPr>
          <w:rFonts w:ascii="Arial" w:eastAsia="Times New Roman" w:hAnsi="Arial" w:cs="Arial"/>
          <w:color w:val="3C3E40"/>
          <w:sz w:val="20"/>
          <w:szCs w:val="20"/>
          <w:lang w:eastAsia="ru-RU"/>
        </w:rPr>
      </w:pPr>
      <w:r w:rsidRPr="002257FE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Адрес электронной почты МУП «</w:t>
      </w:r>
      <w:proofErr w:type="spellStart"/>
      <w:r w:rsidRPr="002257FE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Горэлектросети</w:t>
      </w:r>
      <w:proofErr w:type="spellEnd"/>
      <w:r w:rsidRPr="002257FE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»:</w:t>
      </w:r>
      <w:proofErr w:type="spellStart"/>
      <w:r w:rsidRPr="002257FE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e</w:t>
      </w:r>
      <w:proofErr w:type="spellEnd"/>
      <w:r w:rsidRPr="002257FE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l</w:t>
      </w:r>
      <w:proofErr w:type="spellStart"/>
      <w:r w:rsidRPr="002257FE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ec</w:t>
      </w:r>
      <w:r w:rsidRPr="002257FE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tseti</w:t>
      </w:r>
      <w:proofErr w:type="spellEnd"/>
      <w:r w:rsidRPr="002257FE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@</w:t>
      </w:r>
      <w:r w:rsidRPr="002257FE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rambler</w:t>
      </w:r>
      <w:r w:rsidRPr="002257FE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.</w:t>
      </w:r>
      <w:proofErr w:type="spellStart"/>
      <w:r w:rsidRPr="002257FE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ru</w:t>
      </w:r>
      <w:proofErr w:type="spellEnd"/>
      <w:r w:rsidRPr="002257FE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 </w:t>
      </w:r>
      <w:r w:rsidRPr="002257FE">
        <w:rPr>
          <w:rFonts w:ascii="Arial" w:eastAsia="Times New Roman" w:hAnsi="Arial" w:cs="Arial"/>
          <w:color w:val="3C3E40"/>
          <w:sz w:val="20"/>
          <w:szCs w:val="20"/>
          <w:lang w:eastAsia="ru-RU"/>
        </w:rPr>
        <w:br/>
      </w:r>
    </w:p>
    <w:p w:rsidR="002257FE" w:rsidRPr="002257FE" w:rsidRDefault="002257FE" w:rsidP="002257FE">
      <w:pPr>
        <w:spacing w:after="0"/>
        <w:ind w:left="360"/>
        <w:rPr>
          <w:sz w:val="20"/>
          <w:szCs w:val="20"/>
        </w:rPr>
      </w:pPr>
      <w:r w:rsidRPr="002257FE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Телефон: 8-(47148)-4-42-31 </w:t>
      </w:r>
    </w:p>
    <w:p w:rsidR="001C2116" w:rsidRPr="008521B8" w:rsidRDefault="001C2116" w:rsidP="001C2116">
      <w:pPr>
        <w:shd w:val="clear" w:color="auto" w:fill="FFFFFF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</w:p>
    <w:p w:rsidR="001C2116" w:rsidRPr="0066448E" w:rsidRDefault="001C2116" w:rsidP="0066448E">
      <w:pPr>
        <w:shd w:val="clear" w:color="auto" w:fill="FFFFFF"/>
        <w:spacing w:after="33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393DB0" w:rsidRDefault="00393DB0"/>
    <w:sectPr w:rsidR="00393DB0" w:rsidSect="002257FE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3227"/>
    <w:multiLevelType w:val="multilevel"/>
    <w:tmpl w:val="63BA7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EA046C"/>
    <w:multiLevelType w:val="multilevel"/>
    <w:tmpl w:val="CAFEE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28699E"/>
    <w:multiLevelType w:val="multilevel"/>
    <w:tmpl w:val="36E69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536595"/>
    <w:multiLevelType w:val="multilevel"/>
    <w:tmpl w:val="AD26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6448E"/>
    <w:rsid w:val="001C2116"/>
    <w:rsid w:val="002257FE"/>
    <w:rsid w:val="00393DB0"/>
    <w:rsid w:val="00516D43"/>
    <w:rsid w:val="0066448E"/>
    <w:rsid w:val="006B0B66"/>
    <w:rsid w:val="00827536"/>
    <w:rsid w:val="00B07C65"/>
    <w:rsid w:val="00BC228A"/>
    <w:rsid w:val="00F84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DB0"/>
  </w:style>
  <w:style w:type="paragraph" w:styleId="1">
    <w:name w:val="heading 1"/>
    <w:basedOn w:val="a"/>
    <w:link w:val="10"/>
    <w:uiPriority w:val="9"/>
    <w:qFormat/>
    <w:rsid w:val="006644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66448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44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6448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64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6448E"/>
  </w:style>
  <w:style w:type="character" w:styleId="a4">
    <w:name w:val="Hyperlink"/>
    <w:basedOn w:val="a0"/>
    <w:uiPriority w:val="99"/>
    <w:semiHidden/>
    <w:unhideWhenUsed/>
    <w:rsid w:val="0066448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257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5195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563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485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478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724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591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410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rsk-1.ru/common/upload/docs/forma_o_namerenii_pereraspredelit_mownost_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</dc:creator>
  <cp:lastModifiedBy>ПТО</cp:lastModifiedBy>
  <cp:revision>4</cp:revision>
  <dcterms:created xsi:type="dcterms:W3CDTF">2017-06-08T09:08:00Z</dcterms:created>
  <dcterms:modified xsi:type="dcterms:W3CDTF">2019-01-21T10:37:00Z</dcterms:modified>
</cp:coreProperties>
</file>